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8393E">
      <w:pPr>
        <w:spacing w:before="323" w:line="202" w:lineRule="auto"/>
        <w:ind w:left="84"/>
        <w:rPr>
          <w:rFonts w:ascii="PingFang SC" w:hAnsi="PingFang SC" w:eastAsia="PingFang SC" w:cs="PingFang SC"/>
          <w:color w:val="000000" w:themeColor="text1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0954A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outlineLvl w:val="0"/>
        <w:rPr>
          <w:rFonts w:ascii="PingFang SC" w:hAnsi="PingFang SC" w:eastAsia="PingFang SC" w:cs="PingFang SC"/>
          <w:color w:val="000000" w:themeColor="text1"/>
          <w:spacing w:val="9"/>
          <w:sz w:val="35"/>
          <w:szCs w:val="35"/>
          <w14:textFill>
            <w14:solidFill>
              <w14:schemeClr w14:val="tx1"/>
            </w14:solidFill>
          </w14:textFill>
        </w:rPr>
      </w:pPr>
      <w:r>
        <w:rPr>
          <w:rFonts w:hint="eastAsia" w:ascii="PingFang SC" w:hAnsi="PingFang SC" w:eastAsia="PingFang SC" w:cs="PingFang SC"/>
          <w:color w:val="000000" w:themeColor="text1"/>
          <w:spacing w:val="9"/>
          <w:sz w:val="35"/>
          <w:szCs w:val="35"/>
          <w:lang w:eastAsia="zh-CN"/>
          <w14:textFill>
            <w14:solidFill>
              <w14:schemeClr w14:val="tx1"/>
            </w14:solidFill>
          </w14:textFill>
        </w:rPr>
        <w:t>凤县</w:t>
      </w:r>
      <w:r>
        <w:rPr>
          <w:rFonts w:ascii="PingFang SC" w:hAnsi="PingFang SC" w:eastAsia="PingFang SC" w:cs="PingFang SC"/>
          <w:color w:val="000000" w:themeColor="text1"/>
          <w:spacing w:val="9"/>
          <w:sz w:val="35"/>
          <w:szCs w:val="35"/>
          <w14:textFill>
            <w14:solidFill>
              <w14:schemeClr w14:val="tx1"/>
            </w14:solidFill>
          </w14:textFill>
        </w:rPr>
        <w:t>人民政府行政复议委员会</w:t>
      </w:r>
    </w:p>
    <w:p w14:paraId="36D02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outlineLvl w:val="0"/>
        <w:rPr>
          <w:rFonts w:ascii="PingFang SC" w:hAnsi="PingFang SC" w:eastAsia="PingFang SC" w:cs="PingFang SC"/>
          <w:color w:val="000000" w:themeColor="text1"/>
          <w:sz w:val="35"/>
          <w:szCs w:val="35"/>
          <w14:textFill>
            <w14:solidFill>
              <w14:schemeClr w14:val="tx1"/>
            </w14:solidFill>
          </w14:textFill>
        </w:rPr>
      </w:pPr>
      <w:r>
        <w:rPr>
          <w:rFonts w:ascii="PingFang SC" w:hAnsi="PingFang SC" w:eastAsia="PingFang SC" w:cs="PingFang SC"/>
          <w:color w:val="000000" w:themeColor="text1"/>
          <w:spacing w:val="9"/>
          <w:sz w:val="35"/>
          <w:szCs w:val="35"/>
          <w14:textFill>
            <w14:solidFill>
              <w14:schemeClr w14:val="tx1"/>
            </w14:solidFill>
          </w14:textFill>
        </w:rPr>
        <w:t>专家委员报名表</w:t>
      </w:r>
    </w:p>
    <w:tbl>
      <w:tblPr>
        <w:tblStyle w:val="5"/>
        <w:tblW w:w="872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093"/>
        <w:gridCol w:w="1445"/>
        <w:gridCol w:w="1094"/>
        <w:gridCol w:w="1446"/>
        <w:gridCol w:w="1094"/>
        <w:gridCol w:w="1451"/>
      </w:tblGrid>
      <w:tr w14:paraId="0C723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98" w:type="dxa"/>
            <w:vAlign w:val="top"/>
          </w:tcPr>
          <w:p w14:paraId="7F896904">
            <w:pPr>
              <w:pStyle w:val="4"/>
              <w:spacing w:before="188" w:line="186" w:lineRule="auto"/>
              <w:ind w:left="31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93" w:type="dxa"/>
            <w:vAlign w:val="top"/>
          </w:tcPr>
          <w:p w14:paraId="56CF6DED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5" w:type="dxa"/>
            <w:vAlign w:val="top"/>
          </w:tcPr>
          <w:p w14:paraId="4F97B6EE">
            <w:pPr>
              <w:pStyle w:val="4"/>
              <w:spacing w:before="190" w:line="186" w:lineRule="auto"/>
              <w:ind w:left="48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094" w:type="dxa"/>
            <w:vAlign w:val="top"/>
          </w:tcPr>
          <w:p w14:paraId="3185C910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vAlign w:val="top"/>
          </w:tcPr>
          <w:p w14:paraId="43835CEE">
            <w:pPr>
              <w:pStyle w:val="4"/>
              <w:spacing w:before="190" w:line="185" w:lineRule="auto"/>
              <w:ind w:left="26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94" w:type="dxa"/>
            <w:vAlign w:val="top"/>
          </w:tcPr>
          <w:p w14:paraId="1BB1E175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781CCDD1">
            <w:pPr>
              <w:spacing w:line="355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657B75">
            <w:pPr>
              <w:spacing w:line="355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DA646E3">
            <w:pPr>
              <w:pStyle w:val="4"/>
              <w:spacing w:before="110" w:line="185" w:lineRule="auto"/>
              <w:ind w:left="25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一寸照片</w:t>
            </w:r>
          </w:p>
        </w:tc>
      </w:tr>
      <w:tr w14:paraId="0CBFC3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098" w:type="dxa"/>
            <w:vAlign w:val="top"/>
          </w:tcPr>
          <w:p w14:paraId="3AAE0507">
            <w:pPr>
              <w:pStyle w:val="4"/>
              <w:spacing w:before="188" w:line="185" w:lineRule="auto"/>
              <w:ind w:left="33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93" w:type="dxa"/>
            <w:vAlign w:val="top"/>
          </w:tcPr>
          <w:p w14:paraId="61E50B9A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5" w:type="dxa"/>
            <w:vAlign w:val="top"/>
          </w:tcPr>
          <w:p w14:paraId="21C6B0E0">
            <w:pPr>
              <w:pStyle w:val="4"/>
              <w:spacing w:before="186" w:line="185" w:lineRule="auto"/>
              <w:ind w:left="48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094" w:type="dxa"/>
            <w:vAlign w:val="top"/>
          </w:tcPr>
          <w:p w14:paraId="1F188E37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vAlign w:val="top"/>
          </w:tcPr>
          <w:p w14:paraId="16C802CF">
            <w:pPr>
              <w:pStyle w:val="4"/>
              <w:spacing w:before="186" w:line="185" w:lineRule="auto"/>
              <w:ind w:left="38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9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094" w:type="dxa"/>
            <w:vAlign w:val="top"/>
          </w:tcPr>
          <w:p w14:paraId="7BC57886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vMerge w:val="continue"/>
            <w:tcBorders>
              <w:top w:val="nil"/>
              <w:bottom w:val="nil"/>
            </w:tcBorders>
            <w:vAlign w:val="top"/>
          </w:tcPr>
          <w:p w14:paraId="613B4047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3B5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98" w:type="dxa"/>
            <w:vAlign w:val="top"/>
          </w:tcPr>
          <w:p w14:paraId="2971316C">
            <w:pPr>
              <w:pStyle w:val="4"/>
              <w:spacing w:before="203" w:line="187" w:lineRule="auto"/>
              <w:ind w:left="7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93" w:type="dxa"/>
            <w:vAlign w:val="top"/>
          </w:tcPr>
          <w:p w14:paraId="6E1FD89B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5" w:type="dxa"/>
            <w:vAlign w:val="top"/>
          </w:tcPr>
          <w:p w14:paraId="4F8D40A3">
            <w:pPr>
              <w:pStyle w:val="4"/>
              <w:spacing w:before="63" w:line="174" w:lineRule="auto"/>
              <w:ind w:left="36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 w14:paraId="6E6DA8C1">
            <w:pPr>
              <w:pStyle w:val="4"/>
              <w:spacing w:line="254" w:lineRule="exact"/>
              <w:ind w:left="36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:position w:val="-1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094" w:type="dxa"/>
            <w:vAlign w:val="top"/>
          </w:tcPr>
          <w:p w14:paraId="53BA5A05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vAlign w:val="top"/>
          </w:tcPr>
          <w:p w14:paraId="38DCC29C">
            <w:pPr>
              <w:pStyle w:val="4"/>
              <w:spacing w:before="201" w:line="187" w:lineRule="auto"/>
              <w:ind w:left="24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094" w:type="dxa"/>
            <w:vAlign w:val="top"/>
          </w:tcPr>
          <w:p w14:paraId="34C92417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09323CA7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158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98" w:type="dxa"/>
            <w:vAlign w:val="top"/>
          </w:tcPr>
          <w:p w14:paraId="0F496E5B">
            <w:pPr>
              <w:pStyle w:val="4"/>
              <w:spacing w:before="59" w:line="158" w:lineRule="auto"/>
              <w:ind w:left="195" w:right="66" w:hanging="11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632" w:type="dxa"/>
            <w:gridSpan w:val="3"/>
            <w:vAlign w:val="top"/>
          </w:tcPr>
          <w:p w14:paraId="02866795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vAlign w:val="top"/>
          </w:tcPr>
          <w:p w14:paraId="73C30517">
            <w:pPr>
              <w:pStyle w:val="4"/>
              <w:spacing w:before="59" w:line="158" w:lineRule="auto"/>
              <w:ind w:left="607" w:right="119" w:hanging="473"/>
              <w:rPr>
                <w:rFonts w:hint="eastAsia" w:eastAsia="PingFang SC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专业技术职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2545" w:type="dxa"/>
            <w:gridSpan w:val="2"/>
            <w:vAlign w:val="top"/>
          </w:tcPr>
          <w:p w14:paraId="6F7DA47D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EF42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98" w:type="dxa"/>
            <w:vAlign w:val="top"/>
          </w:tcPr>
          <w:p w14:paraId="6782FA79">
            <w:pPr>
              <w:pStyle w:val="4"/>
              <w:spacing w:before="59" w:line="158" w:lineRule="auto"/>
              <w:ind w:left="194" w:right="66" w:hanging="11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工作单位</w:t>
            </w: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3632" w:type="dxa"/>
            <w:gridSpan w:val="3"/>
            <w:vAlign w:val="top"/>
          </w:tcPr>
          <w:p w14:paraId="43231CE8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vAlign w:val="top"/>
          </w:tcPr>
          <w:p w14:paraId="688FA30D">
            <w:pPr>
              <w:pStyle w:val="4"/>
              <w:spacing w:before="202" w:line="185" w:lineRule="auto"/>
              <w:ind w:left="25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545" w:type="dxa"/>
            <w:gridSpan w:val="2"/>
            <w:vAlign w:val="top"/>
          </w:tcPr>
          <w:p w14:paraId="6F8787FF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7AA4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098" w:type="dxa"/>
            <w:vAlign w:val="top"/>
          </w:tcPr>
          <w:p w14:paraId="0AE83B8C">
            <w:pPr>
              <w:pStyle w:val="4"/>
              <w:spacing w:before="189" w:line="180" w:lineRule="auto"/>
              <w:ind w:left="7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632" w:type="dxa"/>
            <w:gridSpan w:val="3"/>
            <w:vAlign w:val="top"/>
          </w:tcPr>
          <w:p w14:paraId="41620B69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vAlign w:val="top"/>
          </w:tcPr>
          <w:p w14:paraId="2F90074E">
            <w:pPr>
              <w:pStyle w:val="4"/>
              <w:spacing w:before="204" w:line="187" w:lineRule="auto"/>
              <w:ind w:left="24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擅长领域</w:t>
            </w:r>
          </w:p>
        </w:tc>
        <w:tc>
          <w:tcPr>
            <w:tcW w:w="2545" w:type="dxa"/>
            <w:gridSpan w:val="2"/>
            <w:vAlign w:val="top"/>
          </w:tcPr>
          <w:p w14:paraId="4602E2D3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CD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098" w:type="dxa"/>
            <w:vAlign w:val="top"/>
          </w:tcPr>
          <w:p w14:paraId="21C02806">
            <w:pPr>
              <w:pStyle w:val="4"/>
              <w:spacing w:before="258" w:line="185" w:lineRule="auto"/>
              <w:ind w:left="7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7623" w:type="dxa"/>
            <w:gridSpan w:val="6"/>
            <w:vAlign w:val="top"/>
          </w:tcPr>
          <w:p w14:paraId="7E32B87E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5D7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8" w:hRule="atLeast"/>
        </w:trPr>
        <w:tc>
          <w:tcPr>
            <w:tcW w:w="1098" w:type="dxa"/>
            <w:vAlign w:val="top"/>
          </w:tcPr>
          <w:p w14:paraId="5A8A5C93">
            <w:pPr>
              <w:spacing w:line="263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C4AB312">
            <w:pPr>
              <w:spacing w:line="264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5E535E">
            <w:pPr>
              <w:spacing w:line="264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5B7A6DF">
            <w:pPr>
              <w:spacing w:line="264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13DD29">
            <w:pPr>
              <w:pStyle w:val="4"/>
              <w:spacing w:before="109" w:line="186" w:lineRule="auto"/>
              <w:ind w:left="7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工作履历</w:t>
            </w:r>
          </w:p>
        </w:tc>
        <w:tc>
          <w:tcPr>
            <w:tcW w:w="7623" w:type="dxa"/>
            <w:gridSpan w:val="6"/>
            <w:vAlign w:val="top"/>
          </w:tcPr>
          <w:p w14:paraId="58B2226C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77FD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3" w:hRule="atLeast"/>
        </w:trPr>
        <w:tc>
          <w:tcPr>
            <w:tcW w:w="1098" w:type="dxa"/>
            <w:vAlign w:val="top"/>
          </w:tcPr>
          <w:p w14:paraId="782B1AAC">
            <w:pPr>
              <w:spacing w:line="288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E30335">
            <w:pPr>
              <w:spacing w:line="289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1FDC767">
            <w:pPr>
              <w:pStyle w:val="4"/>
              <w:spacing w:before="109" w:line="192" w:lineRule="auto"/>
              <w:ind w:left="314" w:right="30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623" w:type="dxa"/>
            <w:gridSpan w:val="6"/>
            <w:vAlign w:val="top"/>
          </w:tcPr>
          <w:p w14:paraId="1349AC01">
            <w:pPr>
              <w:pStyle w:val="4"/>
              <w:spacing w:before="220" w:line="176" w:lineRule="auto"/>
              <w:ind w:left="58" w:right="50" w:firstLine="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elvetica Neue" w:hAnsi="Helvetica Neue" w:eastAsia="Helvetica Neue" w:cs="Helvetica Neue"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自愿报名</w:t>
            </w: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并积极参与行政复议相关各项工作。</w:t>
            </w:r>
          </w:p>
          <w:p w14:paraId="6C1CCC4C">
            <w:pPr>
              <w:pStyle w:val="4"/>
              <w:spacing w:line="176" w:lineRule="auto"/>
              <w:ind w:left="5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elvetica Neue" w:hAnsi="Helvetica Neue" w:eastAsia="Helvetica Neue" w:cs="Helvetica Neue"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本人符合行政复议委员会专家委员的条件。</w:t>
            </w:r>
          </w:p>
          <w:p w14:paraId="1471CF09">
            <w:pPr>
              <w:pStyle w:val="4"/>
              <w:spacing w:line="177" w:lineRule="auto"/>
              <w:ind w:left="293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签</w:t>
            </w: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名：</w:t>
            </w:r>
          </w:p>
          <w:p w14:paraId="6AB283D6">
            <w:pPr>
              <w:pStyle w:val="4"/>
              <w:spacing w:before="1" w:line="184" w:lineRule="auto"/>
              <w:ind w:left="317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pacing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747782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1098" w:type="dxa"/>
            <w:vAlign w:val="top"/>
          </w:tcPr>
          <w:p w14:paraId="48E9EBE0">
            <w:pPr>
              <w:pStyle w:val="4"/>
              <w:spacing w:before="243" w:line="190" w:lineRule="auto"/>
              <w:ind w:left="314" w:right="306" w:firstLine="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623" w:type="dxa"/>
            <w:gridSpan w:val="6"/>
            <w:vAlign w:val="top"/>
          </w:tcPr>
          <w:p w14:paraId="698C141B">
            <w:pPr>
              <w:spacing w:line="299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33688E">
            <w:pPr>
              <w:spacing w:line="300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4084EE">
            <w:pPr>
              <w:pStyle w:val="4"/>
              <w:spacing w:before="110" w:line="171" w:lineRule="auto"/>
              <w:ind w:left="32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pacing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3C344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1098" w:type="dxa"/>
            <w:vAlign w:val="top"/>
          </w:tcPr>
          <w:p w14:paraId="2E4FD3C7">
            <w:pPr>
              <w:pStyle w:val="4"/>
              <w:spacing w:before="336" w:line="190" w:lineRule="auto"/>
              <w:ind w:left="72" w:right="66" w:hanging="2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2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行政复议委员会办公室</w:t>
            </w: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623" w:type="dxa"/>
            <w:gridSpan w:val="6"/>
            <w:vAlign w:val="top"/>
          </w:tcPr>
          <w:p w14:paraId="0A3DD2EB">
            <w:pPr>
              <w:spacing w:line="346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1F1CF6">
            <w:pPr>
              <w:spacing w:line="347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F499A8">
            <w:pPr>
              <w:pStyle w:val="4"/>
              <w:spacing w:before="109" w:line="185" w:lineRule="auto"/>
              <w:ind w:left="32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pacing w:val="20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68DCED68">
      <w:bookmarkStart w:id="0" w:name="_GoBack"/>
      <w:bookmarkEnd w:id="0"/>
    </w:p>
    <w:sectPr>
      <w:pgSz w:w="11906" w:h="16838"/>
      <w:pgMar w:top="2098" w:right="1474" w:bottom="1984" w:left="1587" w:header="0" w:footer="992" w:gutter="0"/>
      <w:pgNumType w:fmt="numberInDash"/>
      <w:cols w:space="0" w:num="1"/>
      <w:rtlGutter w:val="0"/>
      <w:docGrid w:type="linesAndChars" w:linePitch="313" w:charSpace="8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82298"/>
    <w:rsid w:val="329331A3"/>
    <w:rsid w:val="5698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2026-09-24T02:14:00Z</dcterms:created>
  <dc:creator>别</dc:creator>
  <cp:lastModifiedBy>别</cp:lastModifiedBy>
  <dcterms:modified xsi:type="dcterms:W3CDTF">2026-09-24T02:14:55Z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AC866CF9E53B4921ABBA94C1E7F85258_11</vt:lpwstr>
  </property>
  <property fmtid="{D5CDD505-2E9C-101B-9397-08002B2CF9AE}" pid="4" name="KSOTemplateDocerSaveRecord">
    <vt:lpwstr>eyJoZGlkIjoiOTEwZmMxYWZlNDczZGUxNDZjYjM5ODViZmY2YzYwMDkiLCJ1c2VySWQiOiI0MDU5NjQ0NTEifQ==</vt:lpwstr>
  </property>
</Properties>
</file>