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-PUA" w:hAnsi="宋体-PUA" w:eastAsia="宋体-PUA" w:cs="宋体-PUA"/>
          <w:kern w:val="0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凤县202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sz w:val="44"/>
          <w:szCs w:val="44"/>
        </w:rPr>
        <w:t>年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环境监管</w:t>
      </w:r>
      <w:r>
        <w:rPr>
          <w:rFonts w:hint="eastAsia" w:ascii="方正小标宋简体" w:hAnsi="黑体" w:eastAsia="方正小标宋简体" w:cs="黑体"/>
          <w:sz w:val="44"/>
          <w:szCs w:val="44"/>
        </w:rPr>
        <w:t>重点单位名录</w:t>
      </w:r>
      <w:bookmarkEnd w:id="0"/>
    </w:p>
    <w:tbl>
      <w:tblPr>
        <w:tblStyle w:val="4"/>
        <w:tblpPr w:leftFromText="180" w:rightFromText="180" w:vertAnchor="text" w:horzAnchor="page" w:tblpXSpec="center" w:tblpY="102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888"/>
        <w:gridCol w:w="4224"/>
        <w:gridCol w:w="2580"/>
        <w:gridCol w:w="5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-PUA" w:hAnsi="宋体-PUA" w:eastAsia="宋体-PUA" w:cs="宋体-PUA"/>
                <w:kern w:val="0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kern w:val="0"/>
                <w:lang w:val="en-US" w:eastAsia="zh-CN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地市</w:t>
            </w:r>
          </w:p>
        </w:tc>
        <w:tc>
          <w:tcPr>
            <w:tcW w:w="42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企业名称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  <w:lang w:val="en-US" w:eastAsia="zh-CN"/>
              </w:rPr>
              <w:t>行业类别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名录类别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东岭锌业股份有限公司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3212|铅锌冶炼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大气环境重点排污单位、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重点监管单位、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环境风险重点监管单位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凤县万盛工矿有限公司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凤县三台山矿业有限责任公司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3221|金冶炼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凤县上川铅锌矿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凤县兴盛金属废渣综合开发有限责任公司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3212|铅锌冶炼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凤县凤源冶化有限公司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2619|其他基础化学原料制造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大气环境重点排污单位、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凤县声威建材有限公司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3011|水泥制造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凤县天岳矿业有限公司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污染防治重点排污单位、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凤县天盛矿业有限责任公司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凤县天盛矿业有限责任公司铅锌选矿厂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凤县安河铅锌选矿厂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污染防治重点排污单位、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凤县宏建建材有限责任公司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3031|粘土砖瓦及建筑砌块制造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凤县宏源矿业有限责任公司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</w:rPr>
              <w:t>14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凤县宝凤热力有限责任公司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4430|热力生产和供应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15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凤县宝翔再生资源科技有限公司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4220|非金属废料和碎屑加工处理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16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凤县河口鑫鑫选矿厂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17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凤县环境卫生管理站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7820|环境卫生管理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环境风险重点监管单位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18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凤县盛源铅锌选矿厂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19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凤县福和德稀贵金属再生资源利用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2619|其他基础化学原料制造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大气环境重点排污单位、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 xml:space="preserve">重点监管单位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20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凤县红光矿产品有限责任公司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21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凤县金凤矿业有限责任公司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22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凤县银湘矿业有限责任公司寺沟铅锌矿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23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凤县陇徽工矿有限责任公司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24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凤县龙飞工贸有限责任公司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25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宝鸡八方山铅锌矿业有限责任公司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26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宝鸡市华仁矿业开发有限公司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27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宝鸡思圣环保设备有限责任公司（凤县污水处理厂）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4620|污水处理及其再生利用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28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宝鸡思圣环保设备有限责任公司凤州污水处理厂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4620|污水处理及再生利用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29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宝鸡永盛矿业有限责任公司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30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宝鸡西北有色二里河矿业有限公司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污染防治重点排污单位、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31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陕西凤县四方金矿有限责任公司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0921|金矿采选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污染防治重点排污单位、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32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陕西宏福工贸（集团）有限责任公司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污染防治重点排污单位、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33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陕西庞家河金矿有限公司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0921|金矿采选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34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陕西西北有色铅锌集团有限公司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35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陕西金都矿业开发有限公司(选矿厂)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36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陕西铅硐山矿业有限公司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污染防治重点排污单位、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spacing w:line="240" w:lineRule="atLeast"/>
              <w:ind w:firstLine="105" w:firstLineChars="50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37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kern w:val="0"/>
              </w:rPr>
              <w:t>凤县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陕西银母寺矿业有限责任公司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0912|铅锌矿采选</w:t>
            </w:r>
          </w:p>
        </w:tc>
        <w:tc>
          <w:tcPr>
            <w:tcW w:w="5737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方正小标宋简体" w:hAnsi="黑体" w:eastAsia="方正小标宋简体" w:cs="黑体"/>
                <w:sz w:val="44"/>
                <w:szCs w:val="44"/>
                <w:vertAlign w:val="baseline"/>
              </w:rPr>
            </w:pP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地下水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污染防治重点排污单位、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</w:rPr>
              <w:t>土壤环境</w:t>
            </w:r>
            <w:r>
              <w:rPr>
                <w:rFonts w:hint="eastAsia" w:ascii="宋体-PUA" w:hAnsi="宋体-PUA" w:eastAsia="宋体-PUA" w:cs="宋体-PUA"/>
                <w:color w:val="000000"/>
                <w:kern w:val="0"/>
                <w:lang w:val="en-US" w:eastAsia="zh-CN"/>
              </w:rPr>
              <w:t>重点监管单位</w:t>
            </w:r>
          </w:p>
        </w:tc>
      </w:tr>
    </w:tbl>
    <w:p>
      <w:pPr>
        <w:pStyle w:val="2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c0MmVhODZlZDRmYTYzMjZhOGE4MmFjMDE0N2QifQ=="/>
  </w:docVars>
  <w:rsids>
    <w:rsidRoot w:val="37F73DA9"/>
    <w:rsid w:val="0C9F66CF"/>
    <w:rsid w:val="0E666D78"/>
    <w:rsid w:val="1AD00F97"/>
    <w:rsid w:val="2F5A61DD"/>
    <w:rsid w:val="343B642D"/>
    <w:rsid w:val="37F73DA9"/>
    <w:rsid w:val="40552625"/>
    <w:rsid w:val="6BA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1655</Words>
  <Characters>1847</Characters>
  <Lines>0</Lines>
  <Paragraphs>0</Paragraphs>
  <TotalTime>2</TotalTime>
  <ScaleCrop>false</ScaleCrop>
  <LinksUpToDate>false</LinksUpToDate>
  <CharactersWithSpaces>1848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2023-04-11T02:05:00Z</dcterms:created>
  <dc:creator>张小兵</dc:creator>
  <cp:lastModifiedBy>是芒果味啊</cp:lastModifiedBy>
  <cp:lastPrinted>2023-04-13T01:47:00Z</cp:lastPrinted>
  <dcterms:modified xsi:type="dcterms:W3CDTF">2023-04-13T01:52:35Z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C9C4D84781D046DCA729DA0FBB02A39D</vt:lpwstr>
  </property>
</Properties>
</file>